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BAC" w:rsidRDefault="00847B05" w:rsidP="00847B05">
      <w:pPr>
        <w:jc w:val="center"/>
        <w:rPr>
          <w:lang w:val="tt-RU"/>
        </w:rPr>
      </w:pPr>
      <w:r>
        <w:rPr>
          <w:noProof/>
        </w:rPr>
        <w:drawing>
          <wp:inline distT="0" distB="0" distL="0" distR="0" wp14:anchorId="612B381A" wp14:editId="521426B8">
            <wp:extent cx="6096000" cy="8343900"/>
            <wp:effectExtent l="0" t="0" r="0" b="0"/>
            <wp:docPr id="1" name="Рисунок 1" descr="E:\Раб программа 2023-2024\на сайт\4в лит с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 программа 2023-2024\на сайт\4в лит скан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96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BAC" w:rsidRDefault="00953BAC">
      <w:pPr>
        <w:rPr>
          <w:lang w:val="tt-RU"/>
        </w:rPr>
      </w:pPr>
    </w:p>
    <w:p w:rsidR="00953BAC" w:rsidRDefault="00953BAC">
      <w:pPr>
        <w:rPr>
          <w:lang w:val="tt-RU"/>
        </w:rPr>
      </w:pPr>
    </w:p>
    <w:p w:rsidR="00953BAC" w:rsidRPr="006C7955" w:rsidRDefault="00953BAC" w:rsidP="00953BAC">
      <w:pPr>
        <w:pStyle w:val="a3"/>
        <w:jc w:val="center"/>
        <w:rPr>
          <w:b/>
          <w:sz w:val="24"/>
          <w:szCs w:val="24"/>
        </w:rPr>
      </w:pPr>
      <w:r w:rsidRPr="006C7955">
        <w:rPr>
          <w:b/>
          <w:sz w:val="24"/>
          <w:szCs w:val="24"/>
        </w:rPr>
        <w:t>КАЛЕНДАРНО-ТЕМАТИЧЕСКОЕ ПЛАНИРОВАНИЕ</w:t>
      </w:r>
    </w:p>
    <w:p w:rsidR="00953BAC" w:rsidRPr="006C7955" w:rsidRDefault="00953BAC" w:rsidP="00953BAC">
      <w:pPr>
        <w:pStyle w:val="a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 класс, 1 час в неделю, всего – 3</w:t>
      </w:r>
      <w:r w:rsidRPr="00D51732">
        <w:rPr>
          <w:b/>
          <w:bCs/>
          <w:sz w:val="24"/>
          <w:szCs w:val="24"/>
        </w:rPr>
        <w:t>4</w:t>
      </w:r>
      <w:r w:rsidRPr="006C7955">
        <w:rPr>
          <w:b/>
          <w:bCs/>
          <w:sz w:val="24"/>
          <w:szCs w:val="24"/>
        </w:rPr>
        <w:t xml:space="preserve"> часов</w:t>
      </w:r>
    </w:p>
    <w:p w:rsidR="00953BAC" w:rsidRDefault="00953BAC" w:rsidP="00953BAC">
      <w:pPr>
        <w:pStyle w:val="a3"/>
        <w:jc w:val="center"/>
        <w:rPr>
          <w:rFonts w:eastAsia="Times New Roman"/>
          <w:b/>
          <w:sz w:val="28"/>
          <w:szCs w:val="28"/>
          <w:lang w:val="tt-RU"/>
        </w:rPr>
      </w:pPr>
    </w:p>
    <w:p w:rsidR="00953BAC" w:rsidRPr="00A82550" w:rsidRDefault="00953BAC" w:rsidP="00953BAC">
      <w:pPr>
        <w:pStyle w:val="a3"/>
        <w:rPr>
          <w:rFonts w:eastAsia="Times New Roman"/>
          <w:lang w:val="tt-RU"/>
        </w:rPr>
      </w:pPr>
    </w:p>
    <w:tbl>
      <w:tblPr>
        <w:tblStyle w:val="1"/>
        <w:tblW w:w="14459" w:type="dxa"/>
        <w:tblInd w:w="675" w:type="dxa"/>
        <w:tblLook w:val="04A0" w:firstRow="1" w:lastRow="0" w:firstColumn="1" w:lastColumn="0" w:noHBand="0" w:noVBand="1"/>
      </w:tblPr>
      <w:tblGrid>
        <w:gridCol w:w="709"/>
        <w:gridCol w:w="9075"/>
        <w:gridCol w:w="1499"/>
        <w:gridCol w:w="1646"/>
        <w:gridCol w:w="1530"/>
      </w:tblGrid>
      <w:tr w:rsidR="00953BAC" w:rsidRPr="006A4E03" w:rsidTr="00B1277A">
        <w:tc>
          <w:tcPr>
            <w:tcW w:w="709" w:type="dxa"/>
            <w:vMerge w:val="restart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  <w:t>№</w:t>
            </w:r>
          </w:p>
        </w:tc>
        <w:tc>
          <w:tcPr>
            <w:tcW w:w="9075" w:type="dxa"/>
            <w:vMerge w:val="restart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  <w:r w:rsidRPr="00D32BBB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99" w:type="dxa"/>
            <w:vMerge w:val="restart"/>
          </w:tcPr>
          <w:p w:rsidR="00953BAC" w:rsidRPr="00B70B7D" w:rsidRDefault="00953BAC" w:rsidP="00B1277A">
            <w:pPr>
              <w:spacing w:after="200" w:line="276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B70B7D">
              <w:rPr>
                <w:rFonts w:eastAsiaTheme="minorHAnsi"/>
                <w:b/>
                <w:sz w:val="24"/>
                <w:szCs w:val="24"/>
                <w:lang w:eastAsia="en-US"/>
              </w:rPr>
              <w:t>Количество</w:t>
            </w:r>
          </w:p>
          <w:p w:rsidR="00953BAC" w:rsidRPr="00B70B7D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  <w:r w:rsidRPr="00B70B7D">
              <w:rPr>
                <w:rFonts w:eastAsiaTheme="minorHAnsi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3176" w:type="dxa"/>
            <w:gridSpan w:val="2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  <w:r w:rsidRPr="00B70B7D">
              <w:rPr>
                <w:b/>
                <w:sz w:val="24"/>
                <w:szCs w:val="24"/>
                <w:lang w:val="tt-RU"/>
              </w:rPr>
              <w:t>Дата проведения</w:t>
            </w:r>
          </w:p>
        </w:tc>
      </w:tr>
      <w:tr w:rsidR="00953BAC" w:rsidRPr="006A4E03" w:rsidTr="00B1277A">
        <w:tc>
          <w:tcPr>
            <w:tcW w:w="709" w:type="dxa"/>
            <w:vMerge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075" w:type="dxa"/>
            <w:vMerge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499" w:type="dxa"/>
            <w:vMerge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46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  <w:r w:rsidRPr="00B70B7D">
              <w:rPr>
                <w:rFonts w:eastAsia="Times New Roman"/>
                <w:b/>
                <w:sz w:val="24"/>
                <w:szCs w:val="24"/>
                <w:lang w:val="tt-RU"/>
              </w:rPr>
              <w:t xml:space="preserve">План </w:t>
            </w:r>
          </w:p>
        </w:tc>
        <w:tc>
          <w:tcPr>
            <w:tcW w:w="1530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  <w:r w:rsidRPr="00B70B7D"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  <w:t xml:space="preserve">Фактик </w:t>
            </w:r>
          </w:p>
        </w:tc>
      </w:tr>
      <w:tr w:rsidR="00953BAC" w:rsidRPr="006A4E03" w:rsidTr="00B1277A">
        <w:tc>
          <w:tcPr>
            <w:tcW w:w="709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075" w:type="dxa"/>
          </w:tcPr>
          <w:p w:rsidR="00953BAC" w:rsidRPr="006A4E03" w:rsidRDefault="00953BAC" w:rsidP="00B1277A">
            <w:pPr>
              <w:spacing w:line="259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  <w:t>Мир вокруг меня.</w:t>
            </w:r>
          </w:p>
        </w:tc>
        <w:tc>
          <w:tcPr>
            <w:tcW w:w="149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46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953BAC" w:rsidRPr="006A4E03" w:rsidTr="00B1277A">
        <w:tc>
          <w:tcPr>
            <w:tcW w:w="709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075" w:type="dxa"/>
          </w:tcPr>
          <w:p w:rsidR="00953BAC" w:rsidRDefault="00953BAC" w:rsidP="00B1277A">
            <w:pPr>
              <w:spacing w:line="259" w:lineRule="auto"/>
              <w:ind w:right="227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D32BBB">
              <w:rPr>
                <w:b/>
                <w:sz w:val="24"/>
                <w:szCs w:val="24"/>
                <w:lang w:val="tt-RU"/>
              </w:rPr>
              <w:t>1 четверть (</w:t>
            </w:r>
            <w:r>
              <w:rPr>
                <w:b/>
                <w:sz w:val="24"/>
                <w:szCs w:val="24"/>
                <w:lang w:val="en-US"/>
              </w:rPr>
              <w:t xml:space="preserve">8 </w:t>
            </w:r>
            <w:r w:rsidRPr="00D32BBB">
              <w:rPr>
                <w:b/>
                <w:sz w:val="24"/>
                <w:szCs w:val="24"/>
                <w:lang w:val="tt-RU"/>
              </w:rPr>
              <w:t>часов)</w:t>
            </w:r>
          </w:p>
        </w:tc>
        <w:tc>
          <w:tcPr>
            <w:tcW w:w="1499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46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953BAC" w:rsidRPr="006234C8" w:rsidTr="00B1277A">
        <w:tc>
          <w:tcPr>
            <w:tcW w:w="70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B70B7D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075" w:type="dxa"/>
          </w:tcPr>
          <w:p w:rsidR="00953BAC" w:rsidRPr="00084D10" w:rsidRDefault="00953BAC" w:rsidP="00B1277A">
            <w:pPr>
              <w:spacing w:line="259" w:lineRule="auto"/>
              <w:ind w:right="227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084D10">
              <w:rPr>
                <w:color w:val="000000"/>
                <w:sz w:val="24"/>
                <w:szCs w:val="24"/>
                <w:shd w:val="clear" w:color="auto" w:fill="FFFFFF"/>
              </w:rPr>
              <w:t>Кереш</w:t>
            </w:r>
            <w:proofErr w:type="spellEnd"/>
            <w:r w:rsidRPr="00084D10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84D10">
              <w:rPr>
                <w:color w:val="000000"/>
                <w:sz w:val="24"/>
                <w:szCs w:val="24"/>
                <w:shd w:val="clear" w:color="auto" w:fill="FFFFFF"/>
              </w:rPr>
              <w:t>дәрес</w:t>
            </w:r>
            <w:proofErr w:type="spellEnd"/>
            <w:r w:rsidRPr="00084D10">
              <w:rPr>
                <w:color w:val="000000"/>
                <w:sz w:val="24"/>
                <w:szCs w:val="24"/>
                <w:shd w:val="clear" w:color="auto" w:fill="FFFFFF"/>
              </w:rPr>
              <w:t xml:space="preserve">. Г. </w:t>
            </w:r>
            <w:proofErr w:type="spellStart"/>
            <w:r w:rsidRPr="00084D10">
              <w:rPr>
                <w:color w:val="000000"/>
                <w:sz w:val="24"/>
                <w:szCs w:val="24"/>
                <w:shd w:val="clear" w:color="auto" w:fill="FFFFFF"/>
              </w:rPr>
              <w:t>Хәсәнов</w:t>
            </w:r>
            <w:proofErr w:type="spellEnd"/>
            <w:r w:rsidRPr="00084D10">
              <w:rPr>
                <w:color w:val="000000"/>
                <w:sz w:val="24"/>
                <w:szCs w:val="24"/>
                <w:shd w:val="clear" w:color="auto" w:fill="FFFFFF"/>
              </w:rPr>
              <w:t xml:space="preserve"> "Август" / Вводный урок. </w:t>
            </w:r>
            <w:proofErr w:type="spellStart"/>
            <w:r w:rsidRPr="00084D10">
              <w:rPr>
                <w:color w:val="000000"/>
                <w:sz w:val="24"/>
                <w:szCs w:val="24"/>
                <w:shd w:val="clear" w:color="auto" w:fill="FFFFFF"/>
              </w:rPr>
              <w:t>Г.Хасанов</w:t>
            </w:r>
            <w:proofErr w:type="spellEnd"/>
            <w:r w:rsidRPr="00084D10">
              <w:rPr>
                <w:color w:val="000000"/>
                <w:sz w:val="24"/>
                <w:szCs w:val="24"/>
                <w:shd w:val="clear" w:color="auto" w:fill="FFFFFF"/>
              </w:rPr>
              <w:t xml:space="preserve"> "Август"</w:t>
            </w:r>
          </w:p>
        </w:tc>
        <w:tc>
          <w:tcPr>
            <w:tcW w:w="149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B70B7D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953BAC" w:rsidRPr="006234C8" w:rsidTr="00B1277A">
        <w:tc>
          <w:tcPr>
            <w:tcW w:w="70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9075" w:type="dxa"/>
          </w:tcPr>
          <w:p w:rsidR="00953BAC" w:rsidRPr="00084D10" w:rsidRDefault="00953BAC" w:rsidP="00B1277A">
            <w:pPr>
              <w:spacing w:line="259" w:lineRule="auto"/>
              <w:ind w:right="227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84D10">
              <w:rPr>
                <w:color w:val="000000"/>
                <w:sz w:val="24"/>
                <w:szCs w:val="24"/>
                <w:shd w:val="clear" w:color="auto" w:fill="FFFFFF"/>
              </w:rPr>
              <w:t xml:space="preserve">Ш. </w:t>
            </w:r>
            <w:proofErr w:type="spellStart"/>
            <w:r w:rsidRPr="00084D10">
              <w:rPr>
                <w:color w:val="000000"/>
                <w:sz w:val="24"/>
                <w:szCs w:val="24"/>
                <w:shd w:val="clear" w:color="auto" w:fill="FFFFFF"/>
              </w:rPr>
              <w:t>Маннур</w:t>
            </w:r>
            <w:proofErr w:type="spellEnd"/>
            <w:r w:rsidRPr="00084D10">
              <w:rPr>
                <w:color w:val="000000"/>
                <w:sz w:val="24"/>
                <w:szCs w:val="24"/>
                <w:shd w:val="clear" w:color="auto" w:fill="FFFFFF"/>
              </w:rPr>
              <w:t xml:space="preserve"> "</w:t>
            </w:r>
            <w:proofErr w:type="spellStart"/>
            <w:r w:rsidRPr="00084D10">
              <w:rPr>
                <w:color w:val="000000"/>
                <w:sz w:val="24"/>
                <w:szCs w:val="24"/>
                <w:shd w:val="clear" w:color="auto" w:fill="FFFFFF"/>
              </w:rPr>
              <w:t>Сагынып</w:t>
            </w:r>
            <w:proofErr w:type="spellEnd"/>
            <w:r w:rsidRPr="00084D10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84D10">
              <w:rPr>
                <w:color w:val="000000"/>
                <w:sz w:val="24"/>
                <w:szCs w:val="24"/>
                <w:shd w:val="clear" w:color="auto" w:fill="FFFFFF"/>
              </w:rPr>
              <w:t>кайттык</w:t>
            </w:r>
            <w:proofErr w:type="spellEnd"/>
            <w:r w:rsidRPr="00084D10">
              <w:rPr>
                <w:color w:val="000000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499" w:type="dxa"/>
          </w:tcPr>
          <w:p w:rsidR="00953BAC" w:rsidRPr="00D51732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46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953BAC" w:rsidRPr="006A4E03" w:rsidTr="00B1277A">
        <w:tc>
          <w:tcPr>
            <w:tcW w:w="709" w:type="dxa"/>
          </w:tcPr>
          <w:p w:rsidR="00953BAC" w:rsidRPr="00D51732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9075" w:type="dxa"/>
          </w:tcPr>
          <w:p w:rsidR="00953BAC" w:rsidRPr="00084D10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084D10">
              <w:rPr>
                <w:rFonts w:eastAsia="Times New Roman"/>
                <w:color w:val="000000"/>
                <w:sz w:val="24"/>
                <w:szCs w:val="24"/>
                <w:lang w:val="tt-RU"/>
              </w:rPr>
              <w:t xml:space="preserve">А. Алиш "Алдакчы Наил". / А.Алиш "Наиль - врун". </w:t>
            </w:r>
          </w:p>
        </w:tc>
        <w:tc>
          <w:tcPr>
            <w:tcW w:w="149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B70B7D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953BAC" w:rsidRPr="006234C8" w:rsidTr="00B1277A">
        <w:tc>
          <w:tcPr>
            <w:tcW w:w="709" w:type="dxa"/>
          </w:tcPr>
          <w:p w:rsidR="00953BAC" w:rsidRPr="00D51732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9075" w:type="dxa"/>
          </w:tcPr>
          <w:p w:rsidR="00953BAC" w:rsidRPr="00084D10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084D10">
              <w:rPr>
                <w:color w:val="000000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084D10">
              <w:rPr>
                <w:color w:val="000000"/>
                <w:sz w:val="24"/>
                <w:szCs w:val="24"/>
                <w:shd w:val="clear" w:color="auto" w:fill="FFFFFF"/>
              </w:rPr>
              <w:t>Тырыш</w:t>
            </w:r>
            <w:proofErr w:type="spellEnd"/>
            <w:r w:rsidRPr="00084D10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084D10">
              <w:rPr>
                <w:color w:val="000000"/>
                <w:sz w:val="24"/>
                <w:szCs w:val="24"/>
                <w:shd w:val="clear" w:color="auto" w:fill="FFFFFF"/>
              </w:rPr>
              <w:t>Юн</w:t>
            </w:r>
            <w:proofErr w:type="gramEnd"/>
            <w:r w:rsidRPr="00084D10">
              <w:rPr>
                <w:color w:val="000000"/>
                <w:sz w:val="24"/>
                <w:szCs w:val="24"/>
                <w:shd w:val="clear" w:color="auto" w:fill="FFFFFF"/>
              </w:rPr>
              <w:t xml:space="preserve"> Су", </w:t>
            </w:r>
            <w:proofErr w:type="spellStart"/>
            <w:r w:rsidRPr="00084D10">
              <w:rPr>
                <w:color w:val="000000"/>
                <w:sz w:val="24"/>
                <w:szCs w:val="24"/>
                <w:shd w:val="clear" w:color="auto" w:fill="FFFFFF"/>
              </w:rPr>
              <w:t>кытай</w:t>
            </w:r>
            <w:proofErr w:type="spellEnd"/>
            <w:r w:rsidRPr="00084D10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84D10">
              <w:rPr>
                <w:color w:val="000000"/>
                <w:sz w:val="24"/>
                <w:szCs w:val="24"/>
                <w:shd w:val="clear" w:color="auto" w:fill="FFFFFF"/>
              </w:rPr>
              <w:t>халык</w:t>
            </w:r>
            <w:proofErr w:type="spellEnd"/>
            <w:r w:rsidRPr="00084D10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84D10">
              <w:rPr>
                <w:color w:val="000000"/>
                <w:sz w:val="24"/>
                <w:szCs w:val="24"/>
                <w:shd w:val="clear" w:color="auto" w:fill="FFFFFF"/>
              </w:rPr>
              <w:t>әкияте</w:t>
            </w:r>
            <w:proofErr w:type="spellEnd"/>
            <w:r w:rsidRPr="00084D10">
              <w:rPr>
                <w:color w:val="000000"/>
                <w:sz w:val="24"/>
                <w:szCs w:val="24"/>
                <w:shd w:val="clear" w:color="auto" w:fill="FFFFFF"/>
              </w:rPr>
              <w:t>./ "</w:t>
            </w:r>
            <w:proofErr w:type="gramStart"/>
            <w:r w:rsidRPr="00084D10">
              <w:rPr>
                <w:color w:val="000000"/>
                <w:sz w:val="24"/>
                <w:szCs w:val="24"/>
                <w:shd w:val="clear" w:color="auto" w:fill="FFFFFF"/>
              </w:rPr>
              <w:t>Старательный</w:t>
            </w:r>
            <w:proofErr w:type="gramEnd"/>
            <w:r w:rsidRPr="00084D10">
              <w:rPr>
                <w:color w:val="000000"/>
                <w:sz w:val="24"/>
                <w:szCs w:val="24"/>
                <w:shd w:val="clear" w:color="auto" w:fill="FFFFFF"/>
              </w:rPr>
              <w:t xml:space="preserve"> Юн Су", китайская народная сказка.</w:t>
            </w:r>
          </w:p>
        </w:tc>
        <w:tc>
          <w:tcPr>
            <w:tcW w:w="149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953BAC" w:rsidRPr="006234C8" w:rsidTr="00B1277A">
        <w:tc>
          <w:tcPr>
            <w:tcW w:w="709" w:type="dxa"/>
          </w:tcPr>
          <w:p w:rsidR="00953BAC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75" w:type="dxa"/>
          </w:tcPr>
          <w:p w:rsidR="00953BAC" w:rsidRPr="00D51732" w:rsidRDefault="00953BAC" w:rsidP="00B1277A">
            <w:pPr>
              <w:spacing w:line="259" w:lineRule="auto"/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D51732">
              <w:rPr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Моя Родина</w:t>
            </w:r>
          </w:p>
        </w:tc>
        <w:tc>
          <w:tcPr>
            <w:tcW w:w="1499" w:type="dxa"/>
          </w:tcPr>
          <w:p w:rsidR="00953BAC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46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953BAC" w:rsidRPr="006234C8" w:rsidTr="00B1277A">
        <w:tc>
          <w:tcPr>
            <w:tcW w:w="70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5</w:t>
            </w:r>
            <w:r w:rsidRPr="00B70B7D">
              <w:rPr>
                <w:rFonts w:eastAsia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9075" w:type="dxa"/>
          </w:tcPr>
          <w:p w:rsidR="00953BAC" w:rsidRPr="00084D10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084D10">
              <w:rPr>
                <w:color w:val="000000"/>
                <w:sz w:val="24"/>
                <w:szCs w:val="24"/>
                <w:shd w:val="clear" w:color="auto" w:fill="FFFFFF"/>
              </w:rPr>
              <w:t>Ә.Фәйзи</w:t>
            </w:r>
            <w:proofErr w:type="spellEnd"/>
            <w:r w:rsidRPr="00084D10">
              <w:rPr>
                <w:color w:val="000000"/>
                <w:sz w:val="24"/>
                <w:szCs w:val="24"/>
                <w:shd w:val="clear" w:color="auto" w:fill="FFFFFF"/>
              </w:rPr>
              <w:t xml:space="preserve"> "Тукай" </w:t>
            </w:r>
            <w:proofErr w:type="spellStart"/>
            <w:r w:rsidRPr="00084D10">
              <w:rPr>
                <w:color w:val="000000"/>
                <w:sz w:val="24"/>
                <w:szCs w:val="24"/>
                <w:shd w:val="clear" w:color="auto" w:fill="FFFFFF"/>
              </w:rPr>
              <w:t>романыннан</w:t>
            </w:r>
            <w:proofErr w:type="spellEnd"/>
            <w:r w:rsidRPr="00084D10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84D10">
              <w:rPr>
                <w:color w:val="000000"/>
                <w:sz w:val="24"/>
                <w:szCs w:val="24"/>
                <w:shd w:val="clear" w:color="auto" w:fill="FFFFFF"/>
              </w:rPr>
              <w:t>өзек</w:t>
            </w:r>
            <w:proofErr w:type="spellEnd"/>
            <w:r w:rsidRPr="00084D10">
              <w:rPr>
                <w:color w:val="000000"/>
                <w:sz w:val="24"/>
                <w:szCs w:val="24"/>
                <w:shd w:val="clear" w:color="auto" w:fill="FFFFFF"/>
              </w:rPr>
              <w:t xml:space="preserve">./ А. </w:t>
            </w:r>
            <w:proofErr w:type="spellStart"/>
            <w:r w:rsidRPr="00084D10">
              <w:rPr>
                <w:color w:val="000000"/>
                <w:sz w:val="24"/>
                <w:szCs w:val="24"/>
                <w:shd w:val="clear" w:color="auto" w:fill="FFFFFF"/>
              </w:rPr>
              <w:t>Файзи</w:t>
            </w:r>
            <w:proofErr w:type="spellEnd"/>
            <w:r w:rsidRPr="00084D10">
              <w:rPr>
                <w:color w:val="000000"/>
                <w:sz w:val="24"/>
                <w:szCs w:val="24"/>
                <w:shd w:val="clear" w:color="auto" w:fill="FFFFFF"/>
              </w:rPr>
              <w:t xml:space="preserve"> отрывок из романа "Тукай"</w:t>
            </w:r>
          </w:p>
        </w:tc>
        <w:tc>
          <w:tcPr>
            <w:tcW w:w="149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B70B7D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953BAC" w:rsidRPr="006234C8" w:rsidTr="00B1277A">
        <w:tc>
          <w:tcPr>
            <w:tcW w:w="709" w:type="dxa"/>
          </w:tcPr>
          <w:p w:rsidR="00953BAC" w:rsidRPr="00D51732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9075" w:type="dxa"/>
          </w:tcPr>
          <w:p w:rsidR="00953BAC" w:rsidRPr="00084D10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084D10">
              <w:rPr>
                <w:rFonts w:eastAsia="Times New Roman"/>
                <w:color w:val="000000"/>
                <w:sz w:val="24"/>
                <w:szCs w:val="24"/>
                <w:lang w:val="tt-RU"/>
              </w:rPr>
              <w:t>Г.Тукай "Ай һәм Кояш" шигыре, "Яшь агач" мәсәле / Г.Тукай стих "Ай һәм Кояш", басня "Яшь агач"</w:t>
            </w:r>
          </w:p>
        </w:tc>
        <w:tc>
          <w:tcPr>
            <w:tcW w:w="149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B70B7D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953BAC" w:rsidRPr="00D70FEC" w:rsidTr="00B1277A">
        <w:tc>
          <w:tcPr>
            <w:tcW w:w="70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7.</w:t>
            </w:r>
          </w:p>
        </w:tc>
        <w:tc>
          <w:tcPr>
            <w:tcW w:w="9075" w:type="dxa"/>
          </w:tcPr>
          <w:p w:rsidR="00953BAC" w:rsidRPr="00084D10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М.Галәү “Кырмыскалар” / М.Галяу “Мурав</w:t>
            </w:r>
            <w:r w:rsidRPr="00084D10">
              <w:rPr>
                <w:rFonts w:eastAsia="Times New Roman"/>
                <w:color w:val="000000"/>
                <w:sz w:val="24"/>
                <w:szCs w:val="24"/>
                <w:lang w:val="tt-RU"/>
              </w:rPr>
              <w:t>ьи</w:t>
            </w: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”</w:t>
            </w:r>
          </w:p>
        </w:tc>
        <w:tc>
          <w:tcPr>
            <w:tcW w:w="149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B70B7D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953BAC" w:rsidRPr="00D70FEC" w:rsidTr="00B1277A">
        <w:tc>
          <w:tcPr>
            <w:tcW w:w="70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8.</w:t>
            </w:r>
          </w:p>
        </w:tc>
        <w:tc>
          <w:tcPr>
            <w:tcW w:w="9075" w:type="dxa"/>
          </w:tcPr>
          <w:p w:rsidR="00953BAC" w:rsidRPr="00D70FEC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Г.Галиев “Аю агачлар белән сөйләшә” / Г.Галиев “Медведь разговоривает деревьями”</w:t>
            </w:r>
          </w:p>
        </w:tc>
        <w:tc>
          <w:tcPr>
            <w:tcW w:w="149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B70B7D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953BAC" w:rsidRPr="006A4E03" w:rsidTr="00B1277A">
        <w:tc>
          <w:tcPr>
            <w:tcW w:w="70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075" w:type="dxa"/>
          </w:tcPr>
          <w:p w:rsidR="00953BAC" w:rsidRPr="008C4648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tt-RU"/>
              </w:rPr>
              <w:t>2</w:t>
            </w:r>
            <w:r w:rsidRPr="00D32BBB">
              <w:rPr>
                <w:b/>
                <w:sz w:val="24"/>
                <w:szCs w:val="24"/>
                <w:lang w:val="tt-RU"/>
              </w:rPr>
              <w:t xml:space="preserve"> четверть (</w:t>
            </w:r>
            <w:r>
              <w:rPr>
                <w:b/>
                <w:sz w:val="24"/>
                <w:szCs w:val="24"/>
                <w:lang w:val="tt-RU"/>
              </w:rPr>
              <w:t xml:space="preserve">8 </w:t>
            </w:r>
            <w:r w:rsidRPr="00D32BBB">
              <w:rPr>
                <w:b/>
                <w:sz w:val="24"/>
                <w:szCs w:val="24"/>
                <w:lang w:val="tt-RU"/>
              </w:rPr>
              <w:t>часов)</w:t>
            </w:r>
          </w:p>
        </w:tc>
        <w:tc>
          <w:tcPr>
            <w:tcW w:w="1499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46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953BAC" w:rsidRPr="006A4E03" w:rsidTr="00B1277A">
        <w:tc>
          <w:tcPr>
            <w:tcW w:w="70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075" w:type="dxa"/>
          </w:tcPr>
          <w:p w:rsidR="00953BAC" w:rsidRDefault="00953BAC" w:rsidP="00B1277A">
            <w:pPr>
              <w:spacing w:line="259" w:lineRule="auto"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Мир моих увлечений</w:t>
            </w:r>
          </w:p>
        </w:tc>
        <w:tc>
          <w:tcPr>
            <w:tcW w:w="1499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46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953BAC" w:rsidRPr="00084D10" w:rsidTr="00B1277A">
        <w:tc>
          <w:tcPr>
            <w:tcW w:w="70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9.</w:t>
            </w:r>
          </w:p>
        </w:tc>
        <w:tc>
          <w:tcPr>
            <w:tcW w:w="9075" w:type="dxa"/>
          </w:tcPr>
          <w:p w:rsidR="00953BAC" w:rsidRPr="00084D10" w:rsidRDefault="00953BAC" w:rsidP="00B1277A">
            <w:pPr>
              <w:spacing w:line="259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Г.Тукай “Фатыйма белән Сандугач” / Г. Тукай “Фатима и Соловей”</w:t>
            </w:r>
          </w:p>
        </w:tc>
        <w:tc>
          <w:tcPr>
            <w:tcW w:w="149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B70B7D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953BAC" w:rsidRPr="00084D10" w:rsidTr="00B1277A">
        <w:tc>
          <w:tcPr>
            <w:tcW w:w="70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10.</w:t>
            </w:r>
          </w:p>
        </w:tc>
        <w:tc>
          <w:tcPr>
            <w:tcW w:w="9075" w:type="dxa"/>
          </w:tcPr>
          <w:p w:rsidR="00953BAC" w:rsidRPr="00084D10" w:rsidRDefault="00953BAC" w:rsidP="00B1277A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Р.Хафизова “Күгәрчен һәм малай” / Р.Хафизова “Голуб</w:t>
            </w:r>
            <w:r>
              <w:rPr>
                <w:sz w:val="24"/>
                <w:szCs w:val="24"/>
              </w:rPr>
              <w:t>ь и мальчик»</w:t>
            </w:r>
          </w:p>
        </w:tc>
        <w:tc>
          <w:tcPr>
            <w:tcW w:w="149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B70B7D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953BAC" w:rsidRPr="00084D10" w:rsidTr="00B1277A">
        <w:tc>
          <w:tcPr>
            <w:tcW w:w="70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11.</w:t>
            </w:r>
          </w:p>
        </w:tc>
        <w:tc>
          <w:tcPr>
            <w:tcW w:w="9075" w:type="dxa"/>
          </w:tcPr>
          <w:p w:rsidR="00953BAC" w:rsidRPr="00084D10" w:rsidRDefault="00953BAC" w:rsidP="00B1277A">
            <w:pPr>
              <w:spacing w:line="259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Л. Толстой “Арыслан белән эт” / Л.Толстой “Лев и собачка”</w:t>
            </w:r>
          </w:p>
        </w:tc>
        <w:tc>
          <w:tcPr>
            <w:tcW w:w="149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B70B7D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953BAC" w:rsidRPr="00084D10" w:rsidTr="00B1277A">
        <w:tc>
          <w:tcPr>
            <w:tcW w:w="70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12.</w:t>
            </w:r>
          </w:p>
        </w:tc>
        <w:tc>
          <w:tcPr>
            <w:tcW w:w="9075" w:type="dxa"/>
          </w:tcPr>
          <w:p w:rsidR="00953BAC" w:rsidRPr="009E1BCC" w:rsidRDefault="00953BAC" w:rsidP="00B1277A">
            <w:pPr>
              <w:spacing w:line="259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Н.Думави “Сарбай / Н. Думави “Сарбай”</w:t>
            </w:r>
          </w:p>
        </w:tc>
        <w:tc>
          <w:tcPr>
            <w:tcW w:w="149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B70B7D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953BAC" w:rsidRPr="00084D10" w:rsidTr="00B1277A">
        <w:tc>
          <w:tcPr>
            <w:tcW w:w="70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13.</w:t>
            </w:r>
          </w:p>
        </w:tc>
        <w:tc>
          <w:tcPr>
            <w:tcW w:w="9075" w:type="dxa"/>
          </w:tcPr>
          <w:p w:rsidR="00953BAC" w:rsidRPr="009E1BCC" w:rsidRDefault="00953BAC" w:rsidP="00B1277A">
            <w:pPr>
              <w:spacing w:line="259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Р.Төхфәтуллин “Сабый чаклар” / Р. Тухфатуллин “Детство”</w:t>
            </w:r>
          </w:p>
        </w:tc>
        <w:tc>
          <w:tcPr>
            <w:tcW w:w="149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B70B7D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953BAC" w:rsidRPr="00084D10" w:rsidTr="00B1277A">
        <w:tc>
          <w:tcPr>
            <w:tcW w:w="70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14.</w:t>
            </w:r>
          </w:p>
        </w:tc>
        <w:tc>
          <w:tcPr>
            <w:tcW w:w="9075" w:type="dxa"/>
          </w:tcPr>
          <w:p w:rsidR="00953BAC" w:rsidRPr="009E1BCC" w:rsidRDefault="00953BAC" w:rsidP="00B1277A">
            <w:pPr>
              <w:spacing w:line="259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А.Тимергалин “Угры” / А.Тимергалин “Вор”</w:t>
            </w:r>
          </w:p>
        </w:tc>
        <w:tc>
          <w:tcPr>
            <w:tcW w:w="149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B70B7D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953BAC" w:rsidRPr="00084D10" w:rsidTr="00B1277A">
        <w:tc>
          <w:tcPr>
            <w:tcW w:w="70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15</w:t>
            </w:r>
          </w:p>
        </w:tc>
        <w:tc>
          <w:tcPr>
            <w:tcW w:w="9075" w:type="dxa"/>
          </w:tcPr>
          <w:p w:rsidR="00953BAC" w:rsidRPr="009E1BCC" w:rsidRDefault="00953BAC" w:rsidP="00B1277A">
            <w:pPr>
              <w:spacing w:line="259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“Малай белән Елан” кытай халык әкияте./ “Мальчик и Змея” китайская народная </w:t>
            </w:r>
            <w:r>
              <w:rPr>
                <w:sz w:val="24"/>
                <w:szCs w:val="24"/>
                <w:lang w:val="tt-RU"/>
              </w:rPr>
              <w:lastRenderedPageBreak/>
              <w:t>сказка.</w:t>
            </w:r>
          </w:p>
        </w:tc>
        <w:tc>
          <w:tcPr>
            <w:tcW w:w="149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B70B7D">
              <w:rPr>
                <w:rFonts w:eastAsia="Times New Roman"/>
                <w:color w:val="000000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646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953BAC" w:rsidRPr="00084D10" w:rsidTr="00B1277A">
        <w:tc>
          <w:tcPr>
            <w:tcW w:w="709" w:type="dxa"/>
          </w:tcPr>
          <w:p w:rsidR="00953BAC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lastRenderedPageBreak/>
              <w:t>16.</w:t>
            </w:r>
          </w:p>
        </w:tc>
        <w:tc>
          <w:tcPr>
            <w:tcW w:w="9075" w:type="dxa"/>
          </w:tcPr>
          <w:p w:rsidR="00953BAC" w:rsidRDefault="00953BAC" w:rsidP="00B1277A">
            <w:pPr>
              <w:spacing w:line="259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Л. Ихсанова “Ун сумлык маҗара” / Л. Ихсанова “Приключение”</w:t>
            </w:r>
          </w:p>
        </w:tc>
        <w:tc>
          <w:tcPr>
            <w:tcW w:w="149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953BAC" w:rsidRPr="00084D10" w:rsidTr="00B1277A">
        <w:tc>
          <w:tcPr>
            <w:tcW w:w="70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075" w:type="dxa"/>
          </w:tcPr>
          <w:p w:rsidR="00953BAC" w:rsidRDefault="00953BAC" w:rsidP="00B1277A">
            <w:pPr>
              <w:spacing w:line="259" w:lineRule="auto"/>
              <w:rPr>
                <w:b/>
                <w:sz w:val="24"/>
                <w:szCs w:val="24"/>
                <w:lang w:val="tt-RU"/>
              </w:rPr>
            </w:pPr>
          </w:p>
          <w:p w:rsidR="00953BAC" w:rsidRDefault="00953BAC" w:rsidP="00B1277A">
            <w:pPr>
              <w:spacing w:line="259" w:lineRule="auto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3</w:t>
            </w:r>
            <w:r w:rsidRPr="00D32BBB">
              <w:rPr>
                <w:b/>
                <w:sz w:val="24"/>
                <w:szCs w:val="24"/>
                <w:lang w:val="tt-RU"/>
              </w:rPr>
              <w:t xml:space="preserve"> четверть (</w:t>
            </w:r>
            <w:r>
              <w:rPr>
                <w:b/>
                <w:sz w:val="24"/>
                <w:szCs w:val="24"/>
                <w:lang w:val="tt-RU"/>
              </w:rPr>
              <w:t xml:space="preserve"> 10 </w:t>
            </w:r>
            <w:r w:rsidRPr="00D32BBB">
              <w:rPr>
                <w:b/>
                <w:sz w:val="24"/>
                <w:szCs w:val="24"/>
                <w:lang w:val="tt-RU"/>
              </w:rPr>
              <w:t>часов)</w:t>
            </w:r>
          </w:p>
        </w:tc>
        <w:tc>
          <w:tcPr>
            <w:tcW w:w="1499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46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953BAC" w:rsidRPr="00084D10" w:rsidTr="00B1277A">
        <w:tc>
          <w:tcPr>
            <w:tcW w:w="70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17</w:t>
            </w:r>
          </w:p>
        </w:tc>
        <w:tc>
          <w:tcPr>
            <w:tcW w:w="9075" w:type="dxa"/>
          </w:tcPr>
          <w:p w:rsidR="00953BAC" w:rsidRPr="009E1BCC" w:rsidRDefault="00953BAC" w:rsidP="00B1277A">
            <w:pPr>
              <w:spacing w:line="259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Ф.Яруллин “Зәңгәр күлдә Ай коена” / Ф.Яруллин “Луна в озере купается”</w:t>
            </w:r>
          </w:p>
        </w:tc>
        <w:tc>
          <w:tcPr>
            <w:tcW w:w="149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B70B7D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953BAC" w:rsidRPr="00084D10" w:rsidTr="00B1277A">
        <w:tc>
          <w:tcPr>
            <w:tcW w:w="709" w:type="dxa"/>
          </w:tcPr>
          <w:p w:rsidR="00953BAC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075" w:type="dxa"/>
          </w:tcPr>
          <w:p w:rsidR="00953BAC" w:rsidRPr="00D51732" w:rsidRDefault="00953BAC" w:rsidP="00B1277A">
            <w:pPr>
              <w:spacing w:line="259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D51732">
              <w:rPr>
                <w:b/>
                <w:sz w:val="24"/>
                <w:szCs w:val="24"/>
                <w:lang w:val="tt-RU"/>
              </w:rPr>
              <w:t>Мир моего “Я”</w:t>
            </w:r>
          </w:p>
        </w:tc>
        <w:tc>
          <w:tcPr>
            <w:tcW w:w="149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46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953BAC" w:rsidRPr="009316E3" w:rsidTr="00B1277A">
        <w:tc>
          <w:tcPr>
            <w:tcW w:w="70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18</w:t>
            </w:r>
          </w:p>
        </w:tc>
        <w:tc>
          <w:tcPr>
            <w:tcW w:w="9075" w:type="dxa"/>
          </w:tcPr>
          <w:p w:rsidR="00953BAC" w:rsidRPr="009E1BCC" w:rsidRDefault="00953BAC" w:rsidP="00B1277A">
            <w:pPr>
              <w:spacing w:line="259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Ә.Еники “Кунакта” / А.Еники “В гостях”</w:t>
            </w:r>
          </w:p>
        </w:tc>
        <w:tc>
          <w:tcPr>
            <w:tcW w:w="149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B70B7D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953BAC" w:rsidRPr="009316E3" w:rsidTr="00B1277A">
        <w:tc>
          <w:tcPr>
            <w:tcW w:w="70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19</w:t>
            </w:r>
          </w:p>
        </w:tc>
        <w:tc>
          <w:tcPr>
            <w:tcW w:w="9075" w:type="dxa"/>
          </w:tcPr>
          <w:p w:rsidR="00953BAC" w:rsidRPr="000E637F" w:rsidRDefault="00953BAC" w:rsidP="00B1277A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М.Кәрим “Икебез дә унөчтә булсак” / М.Карим “Если б нам исполнилос</w:t>
            </w:r>
            <w:r>
              <w:rPr>
                <w:sz w:val="24"/>
                <w:szCs w:val="24"/>
              </w:rPr>
              <w:t>ь  13»</w:t>
            </w:r>
          </w:p>
        </w:tc>
        <w:tc>
          <w:tcPr>
            <w:tcW w:w="149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B70B7D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953BAC" w:rsidRPr="009316E3" w:rsidTr="00B1277A">
        <w:tc>
          <w:tcPr>
            <w:tcW w:w="70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20</w:t>
            </w:r>
          </w:p>
        </w:tc>
        <w:tc>
          <w:tcPr>
            <w:tcW w:w="9075" w:type="dxa"/>
          </w:tcPr>
          <w:p w:rsidR="00953BAC" w:rsidRPr="009E1BCC" w:rsidRDefault="00953BAC" w:rsidP="00B1277A">
            <w:pPr>
              <w:spacing w:line="259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А.Линдгрен “Сугышмыйча ярамыймы соң?” / А.Линдгрен “ Нел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  <w:lang w:val="tt-RU"/>
              </w:rPr>
              <w:t>зя ли без драки”</w:t>
            </w:r>
          </w:p>
        </w:tc>
        <w:tc>
          <w:tcPr>
            <w:tcW w:w="149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B70B7D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953BAC" w:rsidRPr="009316E3" w:rsidTr="00B1277A">
        <w:tc>
          <w:tcPr>
            <w:tcW w:w="709" w:type="dxa"/>
          </w:tcPr>
          <w:p w:rsidR="00953BAC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075" w:type="dxa"/>
          </w:tcPr>
          <w:p w:rsidR="00953BAC" w:rsidRPr="00D51732" w:rsidRDefault="00953BAC" w:rsidP="00B1277A">
            <w:pPr>
              <w:spacing w:line="259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D51732">
              <w:rPr>
                <w:b/>
                <w:sz w:val="24"/>
                <w:szCs w:val="24"/>
                <w:lang w:val="tt-RU"/>
              </w:rPr>
              <w:t>Мир вокруг меня.</w:t>
            </w:r>
          </w:p>
        </w:tc>
        <w:tc>
          <w:tcPr>
            <w:tcW w:w="149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46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953BAC" w:rsidRPr="009316E3" w:rsidTr="00B1277A">
        <w:tc>
          <w:tcPr>
            <w:tcW w:w="70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21</w:t>
            </w:r>
          </w:p>
        </w:tc>
        <w:tc>
          <w:tcPr>
            <w:tcW w:w="9075" w:type="dxa"/>
          </w:tcPr>
          <w:p w:rsidR="00953BAC" w:rsidRPr="000E637F" w:rsidRDefault="00953BAC" w:rsidP="00B1277A">
            <w:pPr>
              <w:spacing w:line="259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В.Нуруллин “Бүреләр, үгез һәм без” / В Нуруллин “Волки, бык и мы”</w:t>
            </w:r>
          </w:p>
        </w:tc>
        <w:tc>
          <w:tcPr>
            <w:tcW w:w="149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B70B7D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953BAC" w:rsidRPr="009316E3" w:rsidTr="00B1277A">
        <w:tc>
          <w:tcPr>
            <w:tcW w:w="70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22</w:t>
            </w:r>
          </w:p>
        </w:tc>
        <w:tc>
          <w:tcPr>
            <w:tcW w:w="9075" w:type="dxa"/>
          </w:tcPr>
          <w:p w:rsidR="00953BAC" w:rsidRPr="009E1BCC" w:rsidRDefault="00953BAC" w:rsidP="00B1277A">
            <w:pPr>
              <w:spacing w:line="259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П.П.Ершов “Канатлы ат”/ П.П. Ершов “Конек – горбунок”</w:t>
            </w:r>
          </w:p>
        </w:tc>
        <w:tc>
          <w:tcPr>
            <w:tcW w:w="149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B70B7D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953BAC" w:rsidRPr="009316E3" w:rsidTr="00B1277A">
        <w:tc>
          <w:tcPr>
            <w:tcW w:w="70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23</w:t>
            </w:r>
          </w:p>
        </w:tc>
        <w:tc>
          <w:tcPr>
            <w:tcW w:w="9075" w:type="dxa"/>
          </w:tcPr>
          <w:p w:rsidR="00953BAC" w:rsidRPr="009D281F" w:rsidRDefault="00953BAC" w:rsidP="00B1277A">
            <w:pPr>
              <w:spacing w:line="259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А.С.Пушкин “Салтан патша, аның данлы, көчле баһадир улы княз</w:t>
            </w:r>
            <w:r w:rsidRPr="000E637F">
              <w:rPr>
                <w:sz w:val="24"/>
                <w:szCs w:val="24"/>
                <w:lang w:val="tt-RU"/>
              </w:rPr>
              <w:t xml:space="preserve">ь Гвидон Салтанович </w:t>
            </w:r>
            <w:r>
              <w:rPr>
                <w:sz w:val="24"/>
                <w:szCs w:val="24"/>
                <w:lang w:val="tt-RU"/>
              </w:rPr>
              <w:t>һәм гүзәл патша кызы Аккош турында әкият”/ А.С.Пушкин “</w:t>
            </w:r>
            <w:r w:rsidRPr="000E637F">
              <w:rPr>
                <w:sz w:val="24"/>
                <w:szCs w:val="24"/>
                <w:lang w:val="tt-RU"/>
              </w:rPr>
              <w:t>Царь Салтан…</w:t>
            </w:r>
            <w:r>
              <w:rPr>
                <w:sz w:val="24"/>
                <w:szCs w:val="24"/>
                <w:lang w:val="tt-RU"/>
              </w:rPr>
              <w:t>”</w:t>
            </w:r>
          </w:p>
        </w:tc>
        <w:tc>
          <w:tcPr>
            <w:tcW w:w="149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B70B7D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953BAC" w:rsidRPr="009D281F" w:rsidTr="00B1277A">
        <w:tc>
          <w:tcPr>
            <w:tcW w:w="70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24</w:t>
            </w:r>
          </w:p>
        </w:tc>
        <w:tc>
          <w:tcPr>
            <w:tcW w:w="9075" w:type="dxa"/>
          </w:tcPr>
          <w:p w:rsidR="00953BAC" w:rsidRPr="009E1BCC" w:rsidRDefault="00953BAC" w:rsidP="00B1277A">
            <w:pPr>
              <w:spacing w:line="259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М.Твен “Том Сойер маҗаралары” / М.Твен “Приключения Тома Сойера”</w:t>
            </w:r>
          </w:p>
        </w:tc>
        <w:tc>
          <w:tcPr>
            <w:tcW w:w="149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B70B7D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953BAC" w:rsidRPr="009D281F" w:rsidTr="00B1277A">
        <w:tc>
          <w:tcPr>
            <w:tcW w:w="70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25</w:t>
            </w:r>
          </w:p>
        </w:tc>
        <w:tc>
          <w:tcPr>
            <w:tcW w:w="9075" w:type="dxa"/>
          </w:tcPr>
          <w:p w:rsidR="00953BAC" w:rsidRPr="009D281F" w:rsidRDefault="00953BAC" w:rsidP="00B1277A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Антуан де Сент-Экзюпери “Нәни </w:t>
            </w:r>
            <w:r>
              <w:rPr>
                <w:sz w:val="24"/>
                <w:szCs w:val="24"/>
              </w:rPr>
              <w:t>принц</w:t>
            </w:r>
            <w:r>
              <w:rPr>
                <w:sz w:val="24"/>
                <w:szCs w:val="24"/>
                <w:lang w:val="tt-RU"/>
              </w:rPr>
              <w:t>” / Антуан де Сент-Экзюпери “Маленький принц”</w:t>
            </w:r>
          </w:p>
        </w:tc>
        <w:tc>
          <w:tcPr>
            <w:tcW w:w="149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B70B7D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953BAC" w:rsidRPr="00D51732" w:rsidTr="00B1277A">
        <w:tc>
          <w:tcPr>
            <w:tcW w:w="709" w:type="dxa"/>
          </w:tcPr>
          <w:p w:rsidR="00953BAC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26.</w:t>
            </w:r>
          </w:p>
        </w:tc>
        <w:tc>
          <w:tcPr>
            <w:tcW w:w="9075" w:type="dxa"/>
          </w:tcPr>
          <w:p w:rsidR="00953BAC" w:rsidRDefault="00953BAC" w:rsidP="00B1277A">
            <w:pPr>
              <w:spacing w:line="259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Г.Тукай “Җәйге таң хатирәсе”/ Г.Тукай “Җәйге таң хатирәсе”</w:t>
            </w:r>
          </w:p>
        </w:tc>
        <w:tc>
          <w:tcPr>
            <w:tcW w:w="149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953BAC" w:rsidRPr="009D281F" w:rsidTr="00B1277A">
        <w:tc>
          <w:tcPr>
            <w:tcW w:w="70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075" w:type="dxa"/>
          </w:tcPr>
          <w:p w:rsidR="00953BAC" w:rsidRDefault="00953BAC" w:rsidP="00B1277A">
            <w:pPr>
              <w:spacing w:line="259" w:lineRule="auto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4</w:t>
            </w:r>
            <w:r w:rsidRPr="00D32BBB">
              <w:rPr>
                <w:b/>
                <w:sz w:val="24"/>
                <w:szCs w:val="24"/>
                <w:lang w:val="tt-RU"/>
              </w:rPr>
              <w:t xml:space="preserve"> четверть (</w:t>
            </w:r>
            <w:r>
              <w:rPr>
                <w:b/>
                <w:sz w:val="24"/>
                <w:szCs w:val="24"/>
                <w:lang w:val="tt-RU"/>
              </w:rPr>
              <w:t xml:space="preserve">8 </w:t>
            </w:r>
            <w:r w:rsidRPr="00D32BBB">
              <w:rPr>
                <w:b/>
                <w:sz w:val="24"/>
                <w:szCs w:val="24"/>
                <w:lang w:val="tt-RU"/>
              </w:rPr>
              <w:t>часов)</w:t>
            </w:r>
          </w:p>
        </w:tc>
        <w:tc>
          <w:tcPr>
            <w:tcW w:w="1499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46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953BAC" w:rsidRPr="009316E3" w:rsidTr="00B1277A">
        <w:tc>
          <w:tcPr>
            <w:tcW w:w="70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27.</w:t>
            </w:r>
          </w:p>
        </w:tc>
        <w:tc>
          <w:tcPr>
            <w:tcW w:w="9075" w:type="dxa"/>
          </w:tcPr>
          <w:p w:rsidR="00953BAC" w:rsidRPr="009E1BCC" w:rsidRDefault="00953BAC" w:rsidP="00B1277A">
            <w:pPr>
              <w:spacing w:line="259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Һ.Такташ “Ак чәчәкләр” / Х.Такташ “Белые цветы”</w:t>
            </w:r>
          </w:p>
        </w:tc>
        <w:tc>
          <w:tcPr>
            <w:tcW w:w="149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B70B7D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953BAC" w:rsidRPr="00284101" w:rsidTr="00B1277A">
        <w:tc>
          <w:tcPr>
            <w:tcW w:w="70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28.</w:t>
            </w:r>
          </w:p>
        </w:tc>
        <w:tc>
          <w:tcPr>
            <w:tcW w:w="9075" w:type="dxa"/>
          </w:tcPr>
          <w:p w:rsidR="00953BAC" w:rsidRPr="009E1BCC" w:rsidRDefault="00953BAC" w:rsidP="00B1277A">
            <w:pPr>
              <w:spacing w:line="259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Х.Туфан “Давылда” / Х.Туфан “Давылда”</w:t>
            </w:r>
          </w:p>
        </w:tc>
        <w:tc>
          <w:tcPr>
            <w:tcW w:w="149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B70B7D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953BAC" w:rsidRPr="009D281F" w:rsidTr="00B1277A">
        <w:tc>
          <w:tcPr>
            <w:tcW w:w="70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29.</w:t>
            </w:r>
          </w:p>
        </w:tc>
        <w:tc>
          <w:tcPr>
            <w:tcW w:w="9075" w:type="dxa"/>
          </w:tcPr>
          <w:p w:rsidR="00953BAC" w:rsidRPr="009D281F" w:rsidRDefault="00953BAC" w:rsidP="00B1277A">
            <w:pPr>
              <w:spacing w:line="259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Х.Туфан “Кемнәр сез?” / Х.Туфан “Кто вы?”</w:t>
            </w:r>
          </w:p>
        </w:tc>
        <w:tc>
          <w:tcPr>
            <w:tcW w:w="149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B70B7D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953BAC" w:rsidRPr="009D281F" w:rsidTr="00B1277A">
        <w:tc>
          <w:tcPr>
            <w:tcW w:w="70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30.</w:t>
            </w:r>
          </w:p>
        </w:tc>
        <w:tc>
          <w:tcPr>
            <w:tcW w:w="9075" w:type="dxa"/>
          </w:tcPr>
          <w:p w:rsidR="00953BAC" w:rsidRPr="009D281F" w:rsidRDefault="00953BAC" w:rsidP="00B1277A">
            <w:pPr>
              <w:spacing w:line="259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С.Хәким шигыр</w:t>
            </w:r>
            <w:r w:rsidRPr="009D281F">
              <w:rPr>
                <w:sz w:val="24"/>
                <w:szCs w:val="24"/>
                <w:lang w:val="tt-RU"/>
              </w:rPr>
              <w:t>ь</w:t>
            </w:r>
            <w:r>
              <w:rPr>
                <w:sz w:val="24"/>
                <w:szCs w:val="24"/>
                <w:lang w:val="tt-RU"/>
              </w:rPr>
              <w:t>ләре./ Стихи С. Хакима.</w:t>
            </w:r>
          </w:p>
        </w:tc>
        <w:tc>
          <w:tcPr>
            <w:tcW w:w="149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B70B7D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953BAC" w:rsidRPr="00284101" w:rsidTr="00B1277A">
        <w:tc>
          <w:tcPr>
            <w:tcW w:w="70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31.</w:t>
            </w:r>
          </w:p>
        </w:tc>
        <w:tc>
          <w:tcPr>
            <w:tcW w:w="9075" w:type="dxa"/>
          </w:tcPr>
          <w:p w:rsidR="00953BAC" w:rsidRPr="009E1BCC" w:rsidRDefault="00953BAC" w:rsidP="00B1277A">
            <w:pPr>
              <w:spacing w:line="259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М.Хөсәен “Күңелле чак”, “Китап” / М.Хусаин “Веселое время”, “Книга”</w:t>
            </w:r>
          </w:p>
        </w:tc>
        <w:tc>
          <w:tcPr>
            <w:tcW w:w="149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B70B7D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953BAC" w:rsidRPr="00284101" w:rsidTr="00B1277A">
        <w:tc>
          <w:tcPr>
            <w:tcW w:w="70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32</w:t>
            </w:r>
          </w:p>
        </w:tc>
        <w:tc>
          <w:tcPr>
            <w:tcW w:w="9075" w:type="dxa"/>
          </w:tcPr>
          <w:p w:rsidR="00953BAC" w:rsidRPr="000F5622" w:rsidRDefault="00953BAC" w:rsidP="00B1277A">
            <w:pPr>
              <w:spacing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tt-RU"/>
              </w:rPr>
              <w:t xml:space="preserve">Йомгаклау </w:t>
            </w:r>
            <w:r w:rsidRPr="000F5622">
              <w:rPr>
                <w:b/>
                <w:sz w:val="24"/>
                <w:szCs w:val="24"/>
                <w:lang w:val="tt-RU"/>
              </w:rPr>
              <w:t>контрол</w:t>
            </w:r>
            <w:r w:rsidRPr="000F5622">
              <w:rPr>
                <w:b/>
                <w:sz w:val="24"/>
                <w:szCs w:val="24"/>
              </w:rPr>
              <w:t>ь эш (тест)/ Итоговая контрольная работа (тест)</w:t>
            </w:r>
          </w:p>
        </w:tc>
        <w:tc>
          <w:tcPr>
            <w:tcW w:w="149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B70B7D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953BAC" w:rsidRPr="009D281F" w:rsidTr="00B1277A">
        <w:tc>
          <w:tcPr>
            <w:tcW w:w="70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33</w:t>
            </w:r>
          </w:p>
        </w:tc>
        <w:tc>
          <w:tcPr>
            <w:tcW w:w="9075" w:type="dxa"/>
          </w:tcPr>
          <w:p w:rsidR="00953BAC" w:rsidRPr="009D281F" w:rsidRDefault="00953BAC" w:rsidP="00B1277A">
            <w:pPr>
              <w:spacing w:line="259" w:lineRule="auto"/>
              <w:rPr>
                <w:sz w:val="24"/>
                <w:szCs w:val="24"/>
              </w:rPr>
            </w:pPr>
            <w:r w:rsidRPr="009E1BCC">
              <w:rPr>
                <w:sz w:val="24"/>
                <w:szCs w:val="24"/>
                <w:lang w:val="tt-RU"/>
              </w:rPr>
              <w:t xml:space="preserve">Хаталар өстендә эш. </w:t>
            </w:r>
            <w:r>
              <w:rPr>
                <w:sz w:val="24"/>
                <w:szCs w:val="24"/>
                <w:lang w:val="tt-RU"/>
              </w:rPr>
              <w:t>Халык авыз иҗаты. Мәкал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  <w:lang w:val="tt-RU"/>
              </w:rPr>
              <w:t>ләр һәм әйтемнәр. / Работа над ошибками. Устное народное творчество. Послов</w:t>
            </w:r>
            <w:proofErr w:type="spellStart"/>
            <w:r>
              <w:rPr>
                <w:sz w:val="24"/>
                <w:szCs w:val="24"/>
              </w:rPr>
              <w:t>ицы</w:t>
            </w:r>
            <w:proofErr w:type="spellEnd"/>
            <w:r>
              <w:rPr>
                <w:sz w:val="24"/>
                <w:szCs w:val="24"/>
              </w:rPr>
              <w:t xml:space="preserve"> и поговорки.</w:t>
            </w:r>
          </w:p>
        </w:tc>
        <w:tc>
          <w:tcPr>
            <w:tcW w:w="149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B70B7D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953BAC" w:rsidRPr="00284101" w:rsidTr="00B1277A">
        <w:tc>
          <w:tcPr>
            <w:tcW w:w="70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34</w:t>
            </w:r>
          </w:p>
        </w:tc>
        <w:tc>
          <w:tcPr>
            <w:tcW w:w="9075" w:type="dxa"/>
          </w:tcPr>
          <w:p w:rsidR="00953BAC" w:rsidRPr="009D281F" w:rsidRDefault="00953BAC" w:rsidP="00B1277A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Халык авыз иҗаты. Әкиятләр. / Устное народное творчество. Сказки.</w:t>
            </w:r>
          </w:p>
        </w:tc>
        <w:tc>
          <w:tcPr>
            <w:tcW w:w="1499" w:type="dxa"/>
          </w:tcPr>
          <w:p w:rsidR="00953BAC" w:rsidRPr="00B70B7D" w:rsidRDefault="00953BAC" w:rsidP="00B1277A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B70B7D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953BAC" w:rsidRPr="006A4E03" w:rsidRDefault="00953BAC" w:rsidP="00B1277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</w:tbl>
    <w:p w:rsidR="00953BAC" w:rsidRPr="00953BAC" w:rsidRDefault="00953BAC">
      <w:pPr>
        <w:rPr>
          <w:lang w:val="tt-RU"/>
        </w:rPr>
      </w:pPr>
      <w:bookmarkStart w:id="0" w:name="_GoBack"/>
      <w:bookmarkEnd w:id="0"/>
    </w:p>
    <w:sectPr w:rsidR="00953BAC" w:rsidRPr="00953BAC" w:rsidSect="00953BA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2C1"/>
    <w:rsid w:val="0074079D"/>
    <w:rsid w:val="00847B05"/>
    <w:rsid w:val="00953BAC"/>
    <w:rsid w:val="00CD72C1"/>
    <w:rsid w:val="00F8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BA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3BA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table" w:customStyle="1" w:styleId="1">
    <w:name w:val="Сетка таблицы1"/>
    <w:basedOn w:val="a1"/>
    <w:next w:val="a4"/>
    <w:uiPriority w:val="39"/>
    <w:rsid w:val="00953B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953B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7B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7B0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BA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3BA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table" w:customStyle="1" w:styleId="1">
    <w:name w:val="Сетка таблицы1"/>
    <w:basedOn w:val="a1"/>
    <w:next w:val="a4"/>
    <w:uiPriority w:val="39"/>
    <w:rsid w:val="00953B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953B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7B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7B0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425</Words>
  <Characters>2428</Characters>
  <Application>Microsoft Office Word</Application>
  <DocSecurity>0</DocSecurity>
  <Lines>20</Lines>
  <Paragraphs>5</Paragraphs>
  <ScaleCrop>false</ScaleCrop>
  <Company>Microsoft</Company>
  <LinksUpToDate>false</LinksUpToDate>
  <CharactersWithSpaces>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</dc:creator>
  <cp:keywords/>
  <dc:description/>
  <cp:lastModifiedBy>т</cp:lastModifiedBy>
  <cp:revision>3</cp:revision>
  <dcterms:created xsi:type="dcterms:W3CDTF">2023-10-08T12:35:00Z</dcterms:created>
  <dcterms:modified xsi:type="dcterms:W3CDTF">2023-10-09T23:45:00Z</dcterms:modified>
</cp:coreProperties>
</file>